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79" w:rsidRDefault="00EA1572" w:rsidP="00A602F3">
      <w:pPr>
        <w:spacing w:line="259" w:lineRule="auto"/>
        <w:ind w:left="41"/>
        <w:jc w:val="center"/>
      </w:pPr>
      <w:r>
        <w:rPr>
          <w:sz w:val="30"/>
        </w:rPr>
        <w:t xml:space="preserve">COMPTE RENDU DU CONSEIL MUNICIPAL D’ASNAN  </w:t>
      </w:r>
    </w:p>
    <w:p w:rsidR="00A602F3" w:rsidRDefault="00A602F3" w:rsidP="00A602F3">
      <w:pPr>
        <w:spacing w:line="259" w:lineRule="auto"/>
        <w:ind w:left="41" w:right="5"/>
        <w:jc w:val="center"/>
      </w:pPr>
      <w:r>
        <w:rPr>
          <w:sz w:val="30"/>
        </w:rPr>
        <w:t xml:space="preserve">DU 29 Novembre 2021 </w:t>
      </w:r>
    </w:p>
    <w:p w:rsidR="00A602F3" w:rsidRDefault="00A602F3" w:rsidP="00A602F3"/>
    <w:p w:rsidR="00A602F3" w:rsidRDefault="00A602F3" w:rsidP="00A602F3"/>
    <w:p w:rsidR="00A602F3" w:rsidRDefault="00A602F3" w:rsidP="00A602F3">
      <w:r>
        <w:t>Membres présents : 6</w:t>
      </w:r>
    </w:p>
    <w:p w:rsidR="00A602F3" w:rsidRDefault="00A602F3" w:rsidP="00A602F3">
      <w:r>
        <w:t>Membres absents : 5</w:t>
      </w:r>
    </w:p>
    <w:p w:rsidR="00A602F3" w:rsidRDefault="00A602F3" w:rsidP="00A602F3"/>
    <w:p w:rsidR="00A602F3" w:rsidRDefault="00A602F3" w:rsidP="00A602F3">
      <w:r>
        <w:t>Présents : Jean Noël GUENEAU, Marine TONOLLI, Nathalie CREBOIS, Jean Michel DOUX, Alain LE CHATREUX.</w:t>
      </w:r>
    </w:p>
    <w:p w:rsidR="00A602F3" w:rsidRDefault="00A602F3" w:rsidP="00A602F3"/>
    <w:p w:rsidR="00A602F3" w:rsidRDefault="00A602F3" w:rsidP="00A602F3">
      <w:r>
        <w:t>Excusé : Patrick RIOLINO donne pouvoir à Jean Noël GUENEAU.</w:t>
      </w:r>
    </w:p>
    <w:p w:rsidR="00A602F3" w:rsidRDefault="00A602F3" w:rsidP="00A602F3"/>
    <w:p w:rsidR="00A602F3" w:rsidRDefault="00A602F3" w:rsidP="00A602F3">
      <w:r>
        <w:t xml:space="preserve">Absents : </w:t>
      </w:r>
      <w:proofErr w:type="spellStart"/>
      <w:r>
        <w:t>Steffy</w:t>
      </w:r>
      <w:proofErr w:type="spellEnd"/>
      <w:r>
        <w:t xml:space="preserve"> LANTIER, Jacqueline D’HIVERT, Maud COUDRIN, Aldo ZANFONI, Jacques PINEAU.</w:t>
      </w:r>
    </w:p>
    <w:p w:rsidR="00A602F3" w:rsidRDefault="00A602F3" w:rsidP="00A602F3"/>
    <w:p w:rsidR="00A602F3" w:rsidRDefault="00A602F3" w:rsidP="00A602F3"/>
    <w:p w:rsidR="00A602F3" w:rsidRDefault="00A602F3" w:rsidP="00A602F3"/>
    <w:p w:rsidR="00A602F3" w:rsidRDefault="00A602F3" w:rsidP="00A602F3">
      <w:pPr>
        <w:rPr>
          <w:b/>
        </w:rPr>
      </w:pPr>
      <w:r w:rsidRPr="00DA1B79">
        <w:rPr>
          <w:b/>
        </w:rPr>
        <w:t>Séance ouverte à 19h10</w:t>
      </w:r>
    </w:p>
    <w:p w:rsidR="00A602F3" w:rsidRDefault="00A602F3" w:rsidP="00A602F3">
      <w:pPr>
        <w:rPr>
          <w:b/>
        </w:rPr>
      </w:pPr>
    </w:p>
    <w:p w:rsidR="00A602F3" w:rsidRPr="00DA1B79" w:rsidRDefault="00A602F3" w:rsidP="00A602F3">
      <w:pPr>
        <w:rPr>
          <w:b/>
          <w:u w:val="single"/>
        </w:rPr>
      </w:pPr>
      <w:r>
        <w:rPr>
          <w:b/>
          <w:u w:val="single"/>
        </w:rPr>
        <w:t xml:space="preserve">ORDRE DU </w:t>
      </w:r>
      <w:proofErr w:type="gramStart"/>
      <w:r>
        <w:rPr>
          <w:b/>
          <w:u w:val="single"/>
        </w:rPr>
        <w:t>JOUR</w:t>
      </w:r>
      <w:r w:rsidRPr="00DA1B79">
        <w:rPr>
          <w:b/>
          <w:u w:val="single"/>
        </w:rPr>
        <w:t>:</w:t>
      </w:r>
      <w:proofErr w:type="gramEnd"/>
    </w:p>
    <w:p w:rsidR="00A602F3" w:rsidRDefault="00A602F3" w:rsidP="00A602F3"/>
    <w:p w:rsidR="00A602F3" w:rsidRDefault="00A602F3" w:rsidP="00A602F3">
      <w:pPr>
        <w:pStyle w:val="Listecouleur-Accent11"/>
        <w:numPr>
          <w:ilvl w:val="0"/>
          <w:numId w:val="1"/>
        </w:numPr>
      </w:pPr>
      <w:r>
        <w:t>Rapport annuel du SIAEP Charles Chaigneau 2020</w:t>
      </w:r>
    </w:p>
    <w:p w:rsidR="00A602F3" w:rsidRDefault="00A602F3" w:rsidP="00A602F3">
      <w:pPr>
        <w:pStyle w:val="Listecouleur-Accent11"/>
        <w:numPr>
          <w:ilvl w:val="0"/>
          <w:numId w:val="1"/>
        </w:numPr>
      </w:pPr>
      <w:r>
        <w:t>ONF/Affouage 2022 parcelles 17A et 23.</w:t>
      </w:r>
    </w:p>
    <w:p w:rsidR="00A602F3" w:rsidRDefault="00A602F3" w:rsidP="00A602F3">
      <w:pPr>
        <w:pStyle w:val="Listecouleur-Accent11"/>
        <w:numPr>
          <w:ilvl w:val="0"/>
          <w:numId w:val="1"/>
        </w:numPr>
      </w:pPr>
      <w:r>
        <w:t>Prime annuelle 2021 pour les agents communaux</w:t>
      </w:r>
    </w:p>
    <w:p w:rsidR="00A602F3" w:rsidRDefault="00A602F3" w:rsidP="00A602F3">
      <w:pPr>
        <w:pStyle w:val="Listecouleur-Accent11"/>
        <w:numPr>
          <w:ilvl w:val="0"/>
          <w:numId w:val="1"/>
        </w:numPr>
      </w:pPr>
      <w:r>
        <w:t>SDIS/Arrêté communal pour la Défense Extérieure Contre l’Incendie (DECI)</w:t>
      </w:r>
    </w:p>
    <w:p w:rsidR="00A602F3" w:rsidRDefault="00A602F3" w:rsidP="00A602F3">
      <w:pPr>
        <w:pStyle w:val="Listecouleur-Accent11"/>
        <w:numPr>
          <w:ilvl w:val="0"/>
          <w:numId w:val="1"/>
        </w:numPr>
      </w:pPr>
      <w:r>
        <w:t>Aménagements de passages piétons sur la RD 34</w:t>
      </w:r>
    </w:p>
    <w:p w:rsidR="00A602F3" w:rsidRDefault="00A602F3" w:rsidP="00A602F3">
      <w:pPr>
        <w:pStyle w:val="Listecouleur-Accent11"/>
        <w:numPr>
          <w:ilvl w:val="0"/>
          <w:numId w:val="1"/>
        </w:numPr>
      </w:pPr>
      <w:r>
        <w:t>Proposition du Centre Français Protection Incendie (CFPI)/ maintenance extincteurs</w:t>
      </w:r>
    </w:p>
    <w:p w:rsidR="00A602F3" w:rsidRDefault="00A602F3" w:rsidP="00A602F3">
      <w:pPr>
        <w:pStyle w:val="Listecouleur-Accent11"/>
        <w:numPr>
          <w:ilvl w:val="0"/>
          <w:numId w:val="1"/>
        </w:numPr>
      </w:pPr>
      <w:r>
        <w:t>Questions diverses</w:t>
      </w:r>
    </w:p>
    <w:p w:rsidR="00A602F3" w:rsidRDefault="00A602F3" w:rsidP="00A602F3"/>
    <w:p w:rsidR="00A602F3" w:rsidRDefault="00A602F3" w:rsidP="00A602F3"/>
    <w:p w:rsidR="00A602F3" w:rsidRDefault="00A602F3" w:rsidP="00A602F3">
      <w:pPr>
        <w:rPr>
          <w:b/>
        </w:rPr>
      </w:pPr>
      <w:r w:rsidRPr="00DA1B79">
        <w:rPr>
          <w:b/>
        </w:rPr>
        <w:t>Défibrillateur</w:t>
      </w:r>
    </w:p>
    <w:p w:rsidR="00A602F3" w:rsidRDefault="00A602F3" w:rsidP="00A602F3">
      <w:pPr>
        <w:rPr>
          <w:b/>
        </w:rPr>
      </w:pPr>
    </w:p>
    <w:p w:rsidR="00A602F3" w:rsidRDefault="00336E8D" w:rsidP="00A602F3">
      <w:r>
        <w:t xml:space="preserve">Suite à une demande de subvention de la collectivité auprès d’ENNEDIS, celle-ci accorde une subvention de 800euros pour ce projet. </w:t>
      </w:r>
    </w:p>
    <w:p w:rsidR="00336E8D" w:rsidRPr="00DA1B79" w:rsidRDefault="00336E8D" w:rsidP="00A602F3">
      <w:r>
        <w:t>Nous attendons l’intervention du technicien pour la f</w:t>
      </w:r>
      <w:r w:rsidR="00297C97">
        <w:t>ormation des personnes prévues.</w:t>
      </w:r>
    </w:p>
    <w:p w:rsidR="00A602F3" w:rsidRDefault="00A602F3" w:rsidP="00A602F3">
      <w:pPr>
        <w:rPr>
          <w:b/>
        </w:rPr>
      </w:pPr>
    </w:p>
    <w:p w:rsidR="00A602F3" w:rsidRDefault="00A602F3" w:rsidP="00A602F3">
      <w:pPr>
        <w:rPr>
          <w:b/>
        </w:rPr>
      </w:pPr>
      <w:r w:rsidRPr="00442FA9">
        <w:rPr>
          <w:b/>
        </w:rPr>
        <w:t>Broyage de haies</w:t>
      </w:r>
    </w:p>
    <w:p w:rsidR="00A602F3" w:rsidRDefault="00A602F3" w:rsidP="00A602F3">
      <w:pPr>
        <w:rPr>
          <w:b/>
        </w:rPr>
      </w:pPr>
    </w:p>
    <w:p w:rsidR="00A602F3" w:rsidRDefault="00A602F3" w:rsidP="00A602F3">
      <w:r w:rsidRPr="00442FA9">
        <w:t>Proposition</w:t>
      </w:r>
      <w:r>
        <w:t xml:space="preserve"> de devis à</w:t>
      </w:r>
      <w:r w:rsidRPr="00442FA9">
        <w:t xml:space="preserve"> 414€ TTC</w:t>
      </w:r>
      <w:r>
        <w:t>.</w:t>
      </w:r>
    </w:p>
    <w:p w:rsidR="00A602F3" w:rsidRDefault="00A602F3" w:rsidP="00A602F3"/>
    <w:p w:rsidR="00A602F3" w:rsidRDefault="00A602F3" w:rsidP="00A602F3">
      <w:r>
        <w:t>La proposition est votée à l’unanimité.</w:t>
      </w:r>
    </w:p>
    <w:p w:rsidR="00A602F3" w:rsidRDefault="00A602F3" w:rsidP="00A602F3"/>
    <w:p w:rsidR="00A602F3" w:rsidRDefault="00A602F3" w:rsidP="00A602F3">
      <w:pPr>
        <w:rPr>
          <w:b/>
        </w:rPr>
      </w:pPr>
    </w:p>
    <w:p w:rsidR="00A602F3" w:rsidRDefault="00A602F3" w:rsidP="00A602F3">
      <w:pPr>
        <w:rPr>
          <w:b/>
        </w:rPr>
      </w:pPr>
    </w:p>
    <w:p w:rsidR="00297C97" w:rsidRDefault="00297C97" w:rsidP="00A602F3">
      <w:pPr>
        <w:rPr>
          <w:b/>
        </w:rPr>
      </w:pPr>
    </w:p>
    <w:p w:rsidR="00A602F3" w:rsidRDefault="00A602F3" w:rsidP="00A602F3">
      <w:pPr>
        <w:rPr>
          <w:b/>
        </w:rPr>
      </w:pPr>
      <w:bookmarkStart w:id="0" w:name="_GoBack"/>
      <w:bookmarkEnd w:id="0"/>
      <w:r w:rsidRPr="00442FA9">
        <w:rPr>
          <w:b/>
        </w:rPr>
        <w:lastRenderedPageBreak/>
        <w:t>Devis Caniveaux</w:t>
      </w:r>
    </w:p>
    <w:p w:rsidR="00A602F3" w:rsidRDefault="00A602F3" w:rsidP="00A602F3">
      <w:pPr>
        <w:rPr>
          <w:b/>
        </w:rPr>
      </w:pPr>
    </w:p>
    <w:p w:rsidR="00A602F3" w:rsidRDefault="00A602F3" w:rsidP="00A602F3">
      <w:r>
        <w:t>Avant d’effectuer les travaux sur la D128, il faut au préalable faire les caniveaux.</w:t>
      </w:r>
    </w:p>
    <w:p w:rsidR="00A602F3" w:rsidRDefault="00A602F3" w:rsidP="00A602F3">
      <w:r>
        <w:t>Proposition de Devis SARL JEANIN à 6406,20 €.</w:t>
      </w:r>
    </w:p>
    <w:p w:rsidR="00A602F3" w:rsidRDefault="00A602F3" w:rsidP="00A602F3"/>
    <w:p w:rsidR="00A602F3" w:rsidRDefault="00A602F3" w:rsidP="00A602F3">
      <w:r>
        <w:t>Le devis est voté à l’unanimité.</w:t>
      </w:r>
    </w:p>
    <w:p w:rsidR="00A602F3" w:rsidRDefault="00A602F3" w:rsidP="00A602F3"/>
    <w:p w:rsidR="00A602F3" w:rsidRDefault="00A602F3" w:rsidP="00A602F3"/>
    <w:p w:rsidR="00A602F3" w:rsidRPr="00442FA9" w:rsidRDefault="00A602F3" w:rsidP="00A602F3">
      <w:pPr>
        <w:rPr>
          <w:b/>
        </w:rPr>
      </w:pPr>
      <w:r w:rsidRPr="00442FA9">
        <w:rPr>
          <w:b/>
        </w:rPr>
        <w:t>Rapport annuel du SIAEP 2020</w:t>
      </w:r>
    </w:p>
    <w:p w:rsidR="00A602F3" w:rsidRDefault="00A602F3" w:rsidP="00A602F3"/>
    <w:p w:rsidR="00A602F3" w:rsidRDefault="00A602F3" w:rsidP="00A602F3">
      <w:r>
        <w:t>Le rapport est approuvé à l’unanimité.</w:t>
      </w:r>
    </w:p>
    <w:p w:rsidR="00A602F3" w:rsidRDefault="00A602F3" w:rsidP="00A602F3"/>
    <w:p w:rsidR="00A602F3" w:rsidRPr="00442FA9" w:rsidRDefault="00A602F3" w:rsidP="00A602F3">
      <w:pPr>
        <w:rPr>
          <w:b/>
        </w:rPr>
      </w:pPr>
      <w:r w:rsidRPr="00442FA9">
        <w:rPr>
          <w:b/>
        </w:rPr>
        <w:t>Affouage</w:t>
      </w:r>
      <w:r>
        <w:rPr>
          <w:b/>
        </w:rPr>
        <w:t>s</w:t>
      </w:r>
      <w:r w:rsidRPr="00442FA9">
        <w:rPr>
          <w:b/>
        </w:rPr>
        <w:t xml:space="preserve"> 2022</w:t>
      </w:r>
    </w:p>
    <w:p w:rsidR="00A602F3" w:rsidRPr="00442FA9" w:rsidRDefault="00A602F3" w:rsidP="00A602F3"/>
    <w:p w:rsidR="00A602F3" w:rsidRDefault="00A602F3" w:rsidP="00A602F3">
      <w:r>
        <w:t>Martelage prévu en octobre 2022. Chêne sur la parcelle 17A et Douglas sur la parcelle 23.</w:t>
      </w:r>
    </w:p>
    <w:p w:rsidR="00336E8D" w:rsidRDefault="00336E8D" w:rsidP="00A602F3">
      <w:r>
        <w:t xml:space="preserve">La dernière vente de bois a été faite au mois d’octobre, le lot d’Asnan a été vendu pour la somme de 18 650 euros ce même lot que nous avions refusé de vendre depuis 2 ans à la somme de 14 000 euros.  </w:t>
      </w:r>
    </w:p>
    <w:p w:rsidR="00A602F3" w:rsidRDefault="00A602F3" w:rsidP="00A602F3"/>
    <w:p w:rsidR="00A602F3" w:rsidRDefault="00336E8D" w:rsidP="00A602F3">
      <w:r>
        <w:t>Voté à</w:t>
      </w:r>
      <w:r w:rsidR="00A602F3">
        <w:t xml:space="preserve"> l’unanimité.</w:t>
      </w:r>
    </w:p>
    <w:p w:rsidR="00A602F3" w:rsidRDefault="00A602F3" w:rsidP="00A602F3"/>
    <w:p w:rsidR="00A602F3" w:rsidRDefault="00A602F3" w:rsidP="00A602F3">
      <w:pPr>
        <w:rPr>
          <w:b/>
        </w:rPr>
      </w:pPr>
      <w:r w:rsidRPr="00E44053">
        <w:rPr>
          <w:b/>
        </w:rPr>
        <w:t>Prime annuelle 2021</w:t>
      </w:r>
    </w:p>
    <w:p w:rsidR="00A602F3" w:rsidRDefault="00A602F3" w:rsidP="00A602F3">
      <w:pPr>
        <w:rPr>
          <w:b/>
        </w:rPr>
      </w:pPr>
    </w:p>
    <w:p w:rsidR="00A602F3" w:rsidRPr="00E44053" w:rsidRDefault="00A602F3" w:rsidP="00A602F3">
      <w:r w:rsidRPr="00E44053">
        <w:t>Pineau Josette</w:t>
      </w:r>
      <w:r>
        <w:t>, employée communal</w:t>
      </w:r>
      <w:r w:rsidRPr="00E44053">
        <w:t> :</w:t>
      </w:r>
      <w:r>
        <w:t xml:space="preserve"> 90 €</w:t>
      </w:r>
    </w:p>
    <w:p w:rsidR="00A602F3" w:rsidRPr="00E44053" w:rsidRDefault="00A602F3" w:rsidP="00A602F3">
      <w:r w:rsidRPr="00E44053">
        <w:t>BLONDEL Virginie</w:t>
      </w:r>
      <w:r>
        <w:t>, secrétaire de mairie</w:t>
      </w:r>
      <w:r w:rsidRPr="00E44053">
        <w:t> :</w:t>
      </w:r>
      <w:r>
        <w:t xml:space="preserve"> 324 €</w:t>
      </w:r>
    </w:p>
    <w:p w:rsidR="00A602F3" w:rsidRDefault="00A8259A" w:rsidP="00A602F3">
      <w:r>
        <w:t>ROUSSEAU</w:t>
      </w:r>
      <w:r w:rsidR="00A602F3" w:rsidRPr="00E44053">
        <w:t xml:space="preserve"> Philippe</w:t>
      </w:r>
      <w:r w:rsidR="00A602F3">
        <w:t>, employé communal</w:t>
      </w:r>
      <w:r w:rsidR="00A602F3" w:rsidRPr="00E44053">
        <w:t> :</w:t>
      </w:r>
      <w:r w:rsidR="00A602F3">
        <w:t xml:space="preserve"> 864 €</w:t>
      </w:r>
    </w:p>
    <w:p w:rsidR="00A602F3" w:rsidRDefault="00A602F3" w:rsidP="00A602F3"/>
    <w:p w:rsidR="00A602F3" w:rsidRDefault="00A602F3" w:rsidP="00A602F3">
      <w:r>
        <w:t>Les primes sont votées à l’unanimité.</w:t>
      </w:r>
    </w:p>
    <w:p w:rsidR="00A602F3" w:rsidRDefault="00A602F3" w:rsidP="00A602F3"/>
    <w:p w:rsidR="00A602F3" w:rsidRPr="00E44053" w:rsidRDefault="00A602F3" w:rsidP="00A602F3"/>
    <w:p w:rsidR="00A602F3" w:rsidRPr="00E44053" w:rsidRDefault="00A602F3" w:rsidP="00A602F3">
      <w:pPr>
        <w:rPr>
          <w:b/>
        </w:rPr>
      </w:pPr>
      <w:r w:rsidRPr="00E44053">
        <w:rPr>
          <w:b/>
        </w:rPr>
        <w:t>SDIS/ Arrêté communal</w:t>
      </w:r>
    </w:p>
    <w:p w:rsidR="00A602F3" w:rsidRDefault="00A602F3" w:rsidP="00A602F3"/>
    <w:p w:rsidR="00A602F3" w:rsidRDefault="00A602F3" w:rsidP="00A602F3">
      <w:r>
        <w:t>Accessibilité des points d’eau en cas d’incendie : DR34, rue de Tannay, Place.</w:t>
      </w:r>
    </w:p>
    <w:p w:rsidR="00A602F3" w:rsidRDefault="00A602F3" w:rsidP="00A602F3"/>
    <w:p w:rsidR="00A602F3" w:rsidRDefault="00A602F3" w:rsidP="00A602F3">
      <w:r>
        <w:t>Approuvé par l’ensemble du Conseil Municipal.</w:t>
      </w:r>
    </w:p>
    <w:p w:rsidR="00A602F3" w:rsidRDefault="00A602F3" w:rsidP="00A602F3"/>
    <w:p w:rsidR="00A602F3" w:rsidRDefault="00A602F3" w:rsidP="00A602F3">
      <w:pPr>
        <w:rPr>
          <w:b/>
        </w:rPr>
      </w:pPr>
      <w:r w:rsidRPr="00E44053">
        <w:rPr>
          <w:b/>
        </w:rPr>
        <w:t>Proposition du CFPI/ maintenance</w:t>
      </w:r>
    </w:p>
    <w:p w:rsidR="00A602F3" w:rsidRDefault="00A602F3" w:rsidP="00A602F3">
      <w:pPr>
        <w:rPr>
          <w:b/>
        </w:rPr>
      </w:pPr>
    </w:p>
    <w:p w:rsidR="00A602F3" w:rsidRDefault="00A602F3" w:rsidP="00A602F3">
      <w:r>
        <w:t>Forfait mise en place de 476,40 € et maintenance de 93,60 €.</w:t>
      </w:r>
    </w:p>
    <w:p w:rsidR="00A602F3" w:rsidRDefault="00A602F3" w:rsidP="00A602F3"/>
    <w:p w:rsidR="00A602F3" w:rsidRDefault="00A602F3" w:rsidP="00A602F3">
      <w:r>
        <w:t>Accepté à l’unanimité</w:t>
      </w:r>
    </w:p>
    <w:p w:rsidR="00A602F3" w:rsidRDefault="00A602F3" w:rsidP="00A602F3"/>
    <w:p w:rsidR="00336E8D" w:rsidRDefault="00336E8D" w:rsidP="00A602F3"/>
    <w:p w:rsidR="00297C97" w:rsidRDefault="00297C97" w:rsidP="00A602F3"/>
    <w:p w:rsidR="00297C97" w:rsidRDefault="00297C97" w:rsidP="00A602F3"/>
    <w:p w:rsidR="00297C97" w:rsidRDefault="00297C97" w:rsidP="00A602F3"/>
    <w:p w:rsidR="00336E8D" w:rsidRDefault="00336E8D" w:rsidP="00A602F3"/>
    <w:p w:rsidR="00A602F3" w:rsidRPr="00E44053" w:rsidRDefault="00A602F3" w:rsidP="00A602F3">
      <w:pPr>
        <w:rPr>
          <w:b/>
        </w:rPr>
      </w:pPr>
      <w:r w:rsidRPr="00E44053">
        <w:rPr>
          <w:b/>
        </w:rPr>
        <w:t>SIEEEN</w:t>
      </w:r>
    </w:p>
    <w:p w:rsidR="00A602F3" w:rsidRDefault="00A602F3" w:rsidP="00A602F3"/>
    <w:p w:rsidR="00A602F3" w:rsidRDefault="00A602F3" w:rsidP="00A602F3">
      <w:r>
        <w:t>Dans une démarche de dématérialisation pour les projets d’urbanisme, la SIEEEN souhaite mettre en place un site pour faciliter les démarches comme les permis de construire, déclaration de travaux, etc.</w:t>
      </w:r>
    </w:p>
    <w:p w:rsidR="00A602F3" w:rsidRDefault="00A602F3" w:rsidP="00A602F3">
      <w:r>
        <w:t>141 € par an, soit 111 € de mise en place et 30 € de maintenance et mise à jour.</w:t>
      </w:r>
    </w:p>
    <w:p w:rsidR="00A602F3" w:rsidRDefault="00A602F3" w:rsidP="00A602F3"/>
    <w:p w:rsidR="00A602F3" w:rsidRDefault="00A602F3" w:rsidP="00A602F3">
      <w:pPr>
        <w:rPr>
          <w:b/>
        </w:rPr>
      </w:pPr>
    </w:p>
    <w:p w:rsidR="00A602F3" w:rsidRDefault="00F91D64" w:rsidP="00A602F3">
      <w:pPr>
        <w:rPr>
          <w:b/>
        </w:rPr>
      </w:pPr>
      <w:r>
        <w:rPr>
          <w:b/>
        </w:rPr>
        <w:t>Groupement T</w:t>
      </w:r>
      <w:r w:rsidR="00A602F3" w:rsidRPr="00F02659">
        <w:rPr>
          <w:b/>
        </w:rPr>
        <w:t xml:space="preserve">ouristique de Vaux </w:t>
      </w:r>
      <w:r w:rsidRPr="00F02659">
        <w:rPr>
          <w:b/>
        </w:rPr>
        <w:t>d’Yonne</w:t>
      </w:r>
    </w:p>
    <w:p w:rsidR="00A602F3" w:rsidRDefault="00A602F3" w:rsidP="00A602F3"/>
    <w:p w:rsidR="00A602F3" w:rsidRDefault="00F91D64" w:rsidP="00A602F3">
      <w:r>
        <w:t>Lors du passage de son jury, le GTVY a remarqué l’effort et le bon goût et du fleurissement de la commune, elle a été classé 2</w:t>
      </w:r>
      <w:r w:rsidRPr="00F91D64">
        <w:rPr>
          <w:vertAlign w:val="superscript"/>
        </w:rPr>
        <w:t>ème</w:t>
      </w:r>
      <w:r>
        <w:t xml:space="preserve"> de sa catégorie. Et le GTVY nous a adressé un chèque de 50 euros. </w:t>
      </w:r>
    </w:p>
    <w:p w:rsidR="00A602F3" w:rsidRDefault="00A602F3" w:rsidP="00A602F3"/>
    <w:p w:rsidR="00A602F3" w:rsidRDefault="00A602F3" w:rsidP="00A602F3">
      <w:pPr>
        <w:rPr>
          <w:b/>
        </w:rPr>
      </w:pPr>
      <w:r w:rsidRPr="00F02659">
        <w:rPr>
          <w:b/>
        </w:rPr>
        <w:t>Passage Piéton</w:t>
      </w:r>
      <w:r w:rsidR="00F91D64">
        <w:rPr>
          <w:b/>
        </w:rPr>
        <w:t>s</w:t>
      </w:r>
    </w:p>
    <w:p w:rsidR="00A602F3" w:rsidRDefault="00A602F3" w:rsidP="00A602F3">
      <w:pPr>
        <w:rPr>
          <w:b/>
        </w:rPr>
      </w:pPr>
    </w:p>
    <w:p w:rsidR="00A602F3" w:rsidRDefault="00A602F3" w:rsidP="00A602F3">
      <w:r>
        <w:t>L’ensemble du conseil trouve que l’a</w:t>
      </w:r>
      <w:r w:rsidRPr="00F02659">
        <w:t>ménagement</w:t>
      </w:r>
      <w:r>
        <w:t xml:space="preserve"> de </w:t>
      </w:r>
      <w:r w:rsidR="00F91D64">
        <w:t xml:space="preserve">deux </w:t>
      </w:r>
      <w:r>
        <w:t>passage</w:t>
      </w:r>
      <w:r w:rsidR="00F91D64">
        <w:t>s</w:t>
      </w:r>
      <w:r>
        <w:t xml:space="preserve"> piéton</w:t>
      </w:r>
      <w:r w:rsidR="00F91D64">
        <w:t>s</w:t>
      </w:r>
      <w:r>
        <w:t xml:space="preserve"> est</w:t>
      </w:r>
      <w:r w:rsidRPr="00F02659">
        <w:t xml:space="preserve"> intéressant mais pas suffisant pour faire ralentir les voitures et protéger les piéton</w:t>
      </w:r>
      <w:r>
        <w:t>s</w:t>
      </w:r>
    </w:p>
    <w:p w:rsidR="00A602F3" w:rsidRDefault="00A602F3" w:rsidP="00A602F3"/>
    <w:p w:rsidR="00A602F3" w:rsidRDefault="00A602F3" w:rsidP="00A602F3"/>
    <w:p w:rsidR="00A602F3" w:rsidRPr="00F02659" w:rsidRDefault="00A602F3" w:rsidP="00A602F3">
      <w:pPr>
        <w:rPr>
          <w:b/>
        </w:rPr>
      </w:pPr>
      <w:r w:rsidRPr="00F02659">
        <w:rPr>
          <w:b/>
        </w:rPr>
        <w:t>Question diverse</w:t>
      </w:r>
    </w:p>
    <w:p w:rsidR="00A602F3" w:rsidRDefault="00A602F3" w:rsidP="00A602F3"/>
    <w:p w:rsidR="00336E8D" w:rsidRDefault="00336E8D" w:rsidP="00A602F3">
      <w:r>
        <w:t>Le Maire remercie</w:t>
      </w:r>
      <w:r w:rsidR="002B521F">
        <w:t xml:space="preserve"> chaleureusement</w:t>
      </w:r>
      <w:r>
        <w:t xml:space="preserve"> les bénévoles qui ont posé le carrelage gracieusement, </w:t>
      </w:r>
      <w:r w:rsidR="00F91D64">
        <w:t xml:space="preserve">et </w:t>
      </w:r>
      <w:r>
        <w:t xml:space="preserve">le Comité des Fêtes </w:t>
      </w:r>
      <w:r w:rsidR="00F91D64">
        <w:t xml:space="preserve">qui </w:t>
      </w:r>
      <w:r w:rsidR="002B521F">
        <w:t xml:space="preserve">a payé le carrelage à une hauteur de 2000 euros, la municipalité a réglé les matériaux pour la pose. </w:t>
      </w:r>
    </w:p>
    <w:p w:rsidR="002B521F" w:rsidRDefault="002B521F" w:rsidP="00A602F3">
      <w:r>
        <w:t xml:space="preserve">(On peut constater que certaines associations peuvent aider la Municipalité) </w:t>
      </w:r>
    </w:p>
    <w:p w:rsidR="002B521F" w:rsidRDefault="002B521F" w:rsidP="00A602F3"/>
    <w:p w:rsidR="00A602F3" w:rsidRDefault="00A602F3" w:rsidP="00A602F3">
      <w:r>
        <w:t>Sapin prévu sur la place avant Noël.</w:t>
      </w:r>
    </w:p>
    <w:p w:rsidR="00A602F3" w:rsidRDefault="00A602F3" w:rsidP="00A602F3"/>
    <w:p w:rsidR="00A602F3" w:rsidRPr="00F02659" w:rsidRDefault="00A602F3" w:rsidP="00A602F3">
      <w:pPr>
        <w:rPr>
          <w:b/>
        </w:rPr>
      </w:pPr>
      <w:r w:rsidRPr="00F02659">
        <w:rPr>
          <w:b/>
        </w:rPr>
        <w:t>Fin de séances : 20H33</w:t>
      </w:r>
    </w:p>
    <w:sectPr w:rsidR="00A602F3" w:rsidRPr="00F0265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D71"/>
    <w:multiLevelType w:val="hybridMultilevel"/>
    <w:tmpl w:val="52CE0610"/>
    <w:lvl w:ilvl="0" w:tplc="40A2119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79"/>
    <w:rsid w:val="00297C97"/>
    <w:rsid w:val="002B521F"/>
    <w:rsid w:val="00325BA7"/>
    <w:rsid w:val="00336E8D"/>
    <w:rsid w:val="00614280"/>
    <w:rsid w:val="00A602F3"/>
    <w:rsid w:val="00A8259A"/>
    <w:rsid w:val="00DA1B79"/>
    <w:rsid w:val="00EA1572"/>
    <w:rsid w:val="00F91D64"/>
    <w:rsid w:val="00FF70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19B9D"/>
  <w15:chartTrackingRefBased/>
  <w15:docId w15:val="{83355B9A-E842-5341-8F25-B57B08F9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DA1B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1D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497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atelier conti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Utilisateur</cp:lastModifiedBy>
  <cp:revision>5</cp:revision>
  <cp:lastPrinted>2021-12-07T09:11:00Z</cp:lastPrinted>
  <dcterms:created xsi:type="dcterms:W3CDTF">2021-12-07T08:58:00Z</dcterms:created>
  <dcterms:modified xsi:type="dcterms:W3CDTF">2021-12-07T09:14:00Z</dcterms:modified>
</cp:coreProperties>
</file>